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D1" w:rsidRDefault="00103DE8">
      <w:r>
        <w:t xml:space="preserve">Beauty is just a small cog in the machine that makes up the human persona. –Patrick </w:t>
      </w:r>
      <w:proofErr w:type="spellStart"/>
      <w:r>
        <w:t>Stascavage</w:t>
      </w:r>
      <w:proofErr w:type="spellEnd"/>
    </w:p>
    <w:p w:rsidR="00103DE8" w:rsidRDefault="00103DE8"/>
    <w:sectPr w:rsidR="00103DE8" w:rsidSect="0011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E8"/>
    <w:rsid w:val="00103DE8"/>
    <w:rsid w:val="001155D1"/>
    <w:rsid w:val="008E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1</cp:revision>
  <dcterms:created xsi:type="dcterms:W3CDTF">2011-12-08T14:44:00Z</dcterms:created>
  <dcterms:modified xsi:type="dcterms:W3CDTF">2011-12-08T15:12:00Z</dcterms:modified>
</cp:coreProperties>
</file>